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F8" w:rsidRDefault="003C4AF8" w:rsidP="003C4AF8">
      <w:pPr>
        <w:pStyle w:val="5"/>
        <w:spacing w:before="0" w:after="0"/>
        <w:jc w:val="center"/>
        <w:rPr>
          <w:b w:val="0"/>
          <w:i w:val="0"/>
          <w:sz w:val="20"/>
          <w:szCs w:val="20"/>
        </w:rPr>
      </w:pPr>
      <w:r>
        <w:rPr>
          <w:i w:val="0"/>
          <w:sz w:val="24"/>
          <w:szCs w:val="24"/>
        </w:rPr>
        <w:t>Урожайность сельскохозяйственных кул</w:t>
      </w:r>
      <w:r>
        <w:rPr>
          <w:i w:val="0"/>
          <w:sz w:val="24"/>
          <w:szCs w:val="24"/>
        </w:rPr>
        <w:t>ь</w:t>
      </w:r>
      <w:r>
        <w:rPr>
          <w:i w:val="0"/>
          <w:sz w:val="24"/>
          <w:szCs w:val="24"/>
        </w:rPr>
        <w:t>тур</w:t>
      </w:r>
      <w:r>
        <w:rPr>
          <w:i w:val="0"/>
          <w:sz w:val="24"/>
          <w:szCs w:val="24"/>
        </w:rPr>
        <w:br/>
      </w:r>
      <w:r w:rsidRPr="00B6679D">
        <w:rPr>
          <w:i w:val="0"/>
          <w:sz w:val="20"/>
          <w:szCs w:val="20"/>
        </w:rPr>
        <w:t xml:space="preserve">  </w:t>
      </w:r>
      <w:r w:rsidRPr="00B6679D">
        <w:rPr>
          <w:b w:val="0"/>
          <w:i w:val="0"/>
          <w:sz w:val="20"/>
          <w:szCs w:val="20"/>
        </w:rPr>
        <w:t>(в хозяйствах всех категорий</w:t>
      </w:r>
      <w:r>
        <w:rPr>
          <w:b w:val="0"/>
          <w:i w:val="0"/>
          <w:sz w:val="20"/>
          <w:szCs w:val="20"/>
        </w:rPr>
        <w:t xml:space="preserve">; </w:t>
      </w:r>
      <w:r w:rsidRPr="007F549A">
        <w:rPr>
          <w:b w:val="0"/>
          <w:bCs w:val="0"/>
          <w:i w:val="0"/>
          <w:sz w:val="20"/>
          <w:szCs w:val="20"/>
        </w:rPr>
        <w:t>центнеров с 1 га убранной площади</w:t>
      </w:r>
      <w:r w:rsidRPr="00B6679D">
        <w:rPr>
          <w:b w:val="0"/>
          <w:i w:val="0"/>
          <w:sz w:val="20"/>
          <w:szCs w:val="20"/>
        </w:rPr>
        <w:t>)</w:t>
      </w:r>
    </w:p>
    <w:p w:rsidR="003C4AF8" w:rsidRPr="00836CF0" w:rsidRDefault="003C4AF8" w:rsidP="003C4AF8"/>
    <w:tbl>
      <w:tblPr>
        <w:tblW w:w="9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851"/>
        <w:gridCol w:w="851"/>
        <w:gridCol w:w="851"/>
        <w:gridCol w:w="851"/>
        <w:gridCol w:w="851"/>
        <w:gridCol w:w="851"/>
      </w:tblGrid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Default="003C4AF8" w:rsidP="00377B0C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Pr="009145DE" w:rsidRDefault="003C4AF8" w:rsidP="00377B0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Pr="00BE7AAE" w:rsidRDefault="003C4AF8" w:rsidP="00377B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Default="003C4AF8" w:rsidP="00377B0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Pr="006B630C" w:rsidRDefault="003C4AF8" w:rsidP="00377B0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Pr="00E7712E" w:rsidRDefault="003C4AF8" w:rsidP="00377B0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F8" w:rsidRPr="00E7712E" w:rsidRDefault="003C4AF8" w:rsidP="00377B0C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</w:t>
            </w:r>
            <w:r w:rsidRPr="007F5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% к</w:t>
            </w:r>
            <w:r w:rsidRPr="007F549A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</w:tr>
      <w:tr w:rsidR="003C4AF8" w:rsidTr="00377B0C">
        <w:trPr>
          <w:cantSplit/>
          <w:trHeight w:val="284"/>
          <w:jc w:val="center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Зерновые и зернобобовые культуры</w:t>
            </w:r>
            <w:r>
              <w:rPr>
                <w:sz w:val="16"/>
                <w:szCs w:val="16"/>
                <w:vertAlign w:val="superscript"/>
              </w:rPr>
              <w:t xml:space="preserve">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D61A31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D61A31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72.3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рожь озимая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9F060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9F060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91.0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ind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пшеница озимая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73.6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пшеница яровая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71.1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ячмень яровой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70.0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овес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55.7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кукуруза на зерно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67.3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просо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6A3CBB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85.5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гречиха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D61A31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47.7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зернобобовые культуры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49.3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Свекла сахарная 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261.6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302.3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351.6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306.4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256.3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83.6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jc w:val="left"/>
              <w:rPr>
                <w:sz w:val="20"/>
              </w:rPr>
            </w:pPr>
            <w:r>
              <w:rPr>
                <w:sz w:val="20"/>
              </w:rPr>
              <w:t>Подсолнечник на зерно</w:t>
            </w:r>
            <w:proofErr w:type="gramStart"/>
            <w:r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CA663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129.4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jc w:val="left"/>
              <w:rPr>
                <w:sz w:val="20"/>
              </w:rPr>
            </w:pPr>
            <w:r>
              <w:rPr>
                <w:sz w:val="20"/>
              </w:rPr>
              <w:t>Картофель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892BF6">
              <w:rPr>
                <w:sz w:val="20"/>
                <w:szCs w:val="20"/>
              </w:rPr>
              <w:t>97</w:t>
            </w:r>
            <w:r>
              <w:rPr>
                <w:sz w:val="20"/>
                <w:szCs w:val="20"/>
                <w:lang w:val="en-US"/>
              </w:rPr>
              <w:t>.</w:t>
            </w:r>
            <w:r w:rsidRPr="00892BF6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103.0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в сельхозпредприятиях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D44DC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D44DC8">
              <w:rPr>
                <w:sz w:val="20"/>
                <w:szCs w:val="20"/>
                <w:lang w:val="en-US"/>
              </w:rPr>
              <w:t>150.8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D44DC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D44DC8">
              <w:rPr>
                <w:sz w:val="20"/>
                <w:szCs w:val="20"/>
                <w:lang w:val="en-US"/>
              </w:rPr>
              <w:t>166.2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730534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  <w:r w:rsidRPr="00D44DC8"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2</w:t>
            </w:r>
            <w:r w:rsidRPr="00D44DC8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D44DC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D44DC8">
              <w:rPr>
                <w:sz w:val="20"/>
                <w:szCs w:val="20"/>
                <w:lang w:val="en-US"/>
              </w:rPr>
              <w:t>173.9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218.1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125.4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в хозяйствах населения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892BF6">
              <w:rPr>
                <w:sz w:val="20"/>
                <w:szCs w:val="20"/>
                <w:lang w:val="en-US"/>
              </w:rPr>
              <w:t>91.6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892BF6">
              <w:rPr>
                <w:sz w:val="20"/>
                <w:szCs w:val="20"/>
                <w:lang w:val="en-US"/>
              </w:rPr>
              <w:t>103.3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892BF6"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892BF6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892BF6"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98.6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jc w:val="left"/>
              <w:rPr>
                <w:sz w:val="20"/>
              </w:rPr>
            </w:pPr>
            <w:r>
              <w:rPr>
                <w:sz w:val="20"/>
              </w:rPr>
              <w:t>Овощи открытого грунта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06EBD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206EBD">
              <w:rPr>
                <w:sz w:val="20"/>
                <w:szCs w:val="20"/>
                <w:lang w:val="en-US"/>
              </w:rPr>
              <w:t>163.1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06EBD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206EBD">
              <w:rPr>
                <w:sz w:val="20"/>
                <w:szCs w:val="20"/>
                <w:lang w:val="en-US"/>
              </w:rPr>
              <w:t>171.9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06EBD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206EBD">
              <w:rPr>
                <w:sz w:val="20"/>
                <w:szCs w:val="20"/>
                <w:lang w:val="en-US"/>
              </w:rPr>
              <w:t>195.8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06EBD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206EBD">
              <w:rPr>
                <w:sz w:val="20"/>
                <w:szCs w:val="20"/>
                <w:lang w:val="en-US"/>
              </w:rPr>
              <w:t>258.5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251.7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06EBD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97.4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в сельхозпредприятиях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253.2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198.9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320.7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340.1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106.0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284"/>
              <w:jc w:val="left"/>
              <w:rPr>
                <w:sz w:val="20"/>
              </w:rPr>
            </w:pPr>
            <w:r>
              <w:rPr>
                <w:sz w:val="20"/>
              </w:rPr>
              <w:t>в хозяйствах населения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237.6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2419F3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95.5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Корнеплодные кормовые культуры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5803D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5803D4">
              <w:rPr>
                <w:sz w:val="20"/>
                <w:szCs w:val="20"/>
                <w:lang w:val="en-US"/>
              </w:rPr>
              <w:t>170.1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5803D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5803D4">
              <w:rPr>
                <w:sz w:val="20"/>
                <w:szCs w:val="20"/>
                <w:lang w:val="en-US"/>
              </w:rPr>
              <w:t>165.5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5803D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5803D4">
              <w:rPr>
                <w:sz w:val="20"/>
                <w:szCs w:val="20"/>
                <w:lang w:val="en-US"/>
              </w:rPr>
              <w:t>245.8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E73CB2">
              <w:rPr>
                <w:sz w:val="20"/>
                <w:szCs w:val="20"/>
                <w:lang w:val="en-US"/>
              </w:rPr>
              <w:t>234.1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258.8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4D02BF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110.6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jc w:val="left"/>
              <w:rPr>
                <w:sz w:val="20"/>
              </w:rPr>
            </w:pPr>
            <w:r>
              <w:rPr>
                <w:sz w:val="20"/>
              </w:rPr>
              <w:t>Кукуруза на корм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5803D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5803D4">
              <w:rPr>
                <w:sz w:val="20"/>
                <w:szCs w:val="20"/>
                <w:lang w:val="en-US"/>
              </w:rPr>
              <w:t>130.8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5803D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5803D4">
              <w:rPr>
                <w:sz w:val="20"/>
                <w:szCs w:val="20"/>
                <w:lang w:val="en-US"/>
              </w:rPr>
              <w:t>184.5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5803D4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5803D4">
              <w:rPr>
                <w:sz w:val="20"/>
                <w:szCs w:val="20"/>
                <w:lang w:val="en-US"/>
              </w:rPr>
              <w:t>143.5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E73CB2">
              <w:rPr>
                <w:sz w:val="20"/>
                <w:szCs w:val="20"/>
                <w:lang w:val="en-US"/>
              </w:rPr>
              <w:t>129.2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127.6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4D02BF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98.8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jc w:val="left"/>
              <w:rPr>
                <w:sz w:val="20"/>
              </w:rPr>
            </w:pPr>
            <w:r>
              <w:rPr>
                <w:sz w:val="20"/>
              </w:rPr>
              <w:t>Однолетние травы: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pStyle w:val="4"/>
              <w:spacing w:before="10" w:after="10"/>
              <w:ind w:firstLine="426"/>
              <w:jc w:val="left"/>
              <w:rPr>
                <w:sz w:val="20"/>
              </w:rPr>
            </w:pPr>
            <w:r>
              <w:rPr>
                <w:sz w:val="20"/>
              </w:rPr>
              <w:t>на сено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77416C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77416C">
              <w:rPr>
                <w:sz w:val="20"/>
                <w:szCs w:val="20"/>
                <w:lang w:val="en-US"/>
              </w:rPr>
              <w:t>9.9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77416C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77416C">
              <w:rPr>
                <w:sz w:val="20"/>
                <w:szCs w:val="20"/>
                <w:lang w:val="en-US"/>
              </w:rPr>
              <w:t>7.4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77416C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77416C">
              <w:rPr>
                <w:sz w:val="20"/>
                <w:szCs w:val="20"/>
                <w:lang w:val="en-US"/>
              </w:rPr>
              <w:t>13.3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E73CB2">
              <w:rPr>
                <w:sz w:val="20"/>
                <w:szCs w:val="20"/>
                <w:lang w:val="en-US"/>
              </w:rPr>
              <w:t>7.7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9.7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4D02BF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126.0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корм зеленый, сенаж, травяную муку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44.2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47.5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48.9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E73CB2">
              <w:rPr>
                <w:sz w:val="20"/>
                <w:szCs w:val="20"/>
                <w:lang w:val="en-US"/>
              </w:rPr>
              <w:t>54.1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4D02BF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79.5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Многолетние травы: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color w:val="00B0F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</w:rPr>
            </w:pP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ind w:firstLine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сено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10.4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10.0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11.5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E73CB2">
              <w:rPr>
                <w:sz w:val="20"/>
                <w:szCs w:val="20"/>
                <w:lang w:val="en-US"/>
              </w:rPr>
              <w:t>11.1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9.2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bottom"/>
          </w:tcPr>
          <w:p w:rsidR="003C4AF8" w:rsidRPr="004D02BF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82.9</w:t>
            </w:r>
          </w:p>
        </w:tc>
      </w:tr>
      <w:tr w:rsidR="003C4AF8" w:rsidTr="00377B0C">
        <w:trPr>
          <w:cantSplit/>
          <w:jc w:val="center"/>
        </w:trPr>
        <w:tc>
          <w:tcPr>
            <w:tcW w:w="4219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3C4AF8" w:rsidRDefault="003C4AF8" w:rsidP="00377B0C">
            <w:pPr>
              <w:spacing w:before="10" w:after="1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корм зеленый, силос, сенаж, травяную муку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51.8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47.9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3C4AF8" w:rsidRPr="0069437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694378">
              <w:rPr>
                <w:sz w:val="20"/>
                <w:szCs w:val="20"/>
                <w:lang w:val="en-US"/>
              </w:rPr>
              <w:t>80.5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3C4AF8" w:rsidRPr="00E73CB2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 w:rsidRPr="00E73CB2">
              <w:rPr>
                <w:sz w:val="20"/>
                <w:szCs w:val="20"/>
                <w:lang w:val="en-US"/>
              </w:rPr>
              <w:t>73.1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bottom"/>
          </w:tcPr>
          <w:p w:rsidR="003C4AF8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43.5</w:t>
            </w:r>
          </w:p>
        </w:tc>
        <w:tc>
          <w:tcPr>
            <w:tcW w:w="851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bottom"/>
          </w:tcPr>
          <w:p w:rsidR="003C4AF8" w:rsidRPr="004D02BF" w:rsidRDefault="003C4AF8" w:rsidP="00377B0C">
            <w:pPr>
              <w:spacing w:before="2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59.5</w:t>
            </w:r>
          </w:p>
        </w:tc>
      </w:tr>
      <w:tr w:rsidR="003C4AF8" w:rsidTr="00377B0C">
        <w:trPr>
          <w:cantSplit/>
          <w:trHeight w:val="284"/>
          <w:jc w:val="center"/>
        </w:trPr>
        <w:tc>
          <w:tcPr>
            <w:tcW w:w="9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F8" w:rsidRPr="00AA5856" w:rsidRDefault="003C4AF8" w:rsidP="00377B0C">
            <w:pPr>
              <w:spacing w:before="40"/>
              <w:rPr>
                <w:sz w:val="20"/>
                <w:szCs w:val="20"/>
              </w:rPr>
            </w:pPr>
            <w:r w:rsidRPr="00AA5856">
              <w:rPr>
                <w:sz w:val="20"/>
                <w:szCs w:val="20"/>
                <w:vertAlign w:val="superscript"/>
              </w:rPr>
              <w:t xml:space="preserve">2) </w:t>
            </w:r>
            <w:r w:rsidRPr="00AA5856">
              <w:rPr>
                <w:sz w:val="20"/>
                <w:szCs w:val="20"/>
              </w:rPr>
              <w:t>Урожайность в весе после доработки</w:t>
            </w:r>
          </w:p>
        </w:tc>
      </w:tr>
    </w:tbl>
    <w:p w:rsidR="003C4AF8" w:rsidRDefault="003C4AF8" w:rsidP="003C4AF8">
      <w:pPr>
        <w:jc w:val="center"/>
      </w:pPr>
    </w:p>
    <w:p w:rsidR="004C1C81" w:rsidRDefault="004C1C81"/>
    <w:sectPr w:rsidR="004C1C81" w:rsidSect="008F6B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AF8"/>
    <w:rsid w:val="003C4AF8"/>
    <w:rsid w:val="004C1C81"/>
    <w:rsid w:val="008F6B59"/>
    <w:rsid w:val="00B1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C4AF8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3C4A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4A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C4AF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Росстат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</cp:revision>
  <dcterms:created xsi:type="dcterms:W3CDTF">2019-03-18T09:10:00Z</dcterms:created>
  <dcterms:modified xsi:type="dcterms:W3CDTF">2019-03-18T09:11:00Z</dcterms:modified>
</cp:coreProperties>
</file>